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FE0" w:rsidRDefault="00610C5C">
      <w:pPr>
        <w:pStyle w:val="Titre1"/>
        <w:rPr>
          <w:lang w:val="de-CH"/>
        </w:rPr>
      </w:pPr>
      <w:bookmarkStart w:id="0" w:name="_Toc367776316"/>
      <w:r>
        <w:rPr>
          <w:lang w:val="de-CH"/>
        </w:rPr>
        <w:t xml:space="preserve">Informationen des Kantons </w:t>
      </w:r>
      <w:bookmarkEnd w:id="0"/>
      <w:r>
        <w:rPr>
          <w:lang w:val="de-CH"/>
        </w:rPr>
        <w:t>zu allen Bildungsgängen der Berufsmaturität (Phase A)</w:t>
      </w:r>
    </w:p>
    <w:p w:rsidR="00395FE0" w:rsidRDefault="00395FE0">
      <w:pPr>
        <w:rPr>
          <w:rFonts w:ascii="Arial" w:hAnsi="Arial" w:cs="Arial"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177"/>
        <w:gridCol w:w="9103"/>
      </w:tblGrid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Die untenstehenden Informationen gelten für die folgenden  Institutionen, die Bildungsgänge der Berufsmaturität anbieten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Verantwortliche/r der kantonalen Behörde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Ansprechperson / Funktion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Adresse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Telefon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Bemerkungen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Elektronische Verteilerliste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EBMK-Mitglied / Sekretariat EBMK / Direktion Schule</w:t>
            </w:r>
          </w:p>
        </w:tc>
      </w:tr>
    </w:tbl>
    <w:p w:rsidR="00395FE0" w:rsidRDefault="00395FE0">
      <w:pPr>
        <w:spacing w:after="200" w:line="276" w:lineRule="auto"/>
        <w:rPr>
          <w:rFonts w:ascii="Arial" w:hAnsi="Arial" w:cs="Arial"/>
          <w:lang w:val="de-CH"/>
        </w:rPr>
      </w:pPr>
    </w:p>
    <w:p w:rsidR="00395FE0" w:rsidRDefault="00395FE0">
      <w:pPr>
        <w:spacing w:after="200" w:line="276" w:lineRule="auto"/>
        <w:rPr>
          <w:rFonts w:ascii="Arial" w:hAnsi="Arial" w:cs="Arial"/>
          <w:lang w:val="de-CH"/>
        </w:rPr>
      </w:pPr>
    </w:p>
    <w:p w:rsidR="00395FE0" w:rsidRDefault="00395FE0">
      <w:pPr>
        <w:spacing w:after="200" w:line="276" w:lineRule="auto"/>
        <w:rPr>
          <w:rFonts w:ascii="Arial" w:hAnsi="Arial" w:cs="Arial"/>
          <w:lang w:val="de-CH"/>
        </w:rPr>
      </w:pPr>
    </w:p>
    <w:p w:rsidR="00395FE0" w:rsidRDefault="00395FE0">
      <w:pPr>
        <w:spacing w:after="200" w:line="276" w:lineRule="auto"/>
        <w:rPr>
          <w:rFonts w:ascii="Arial" w:hAnsi="Arial" w:cs="Arial"/>
          <w:lang w:val="de-CH"/>
        </w:rPr>
      </w:pPr>
    </w:p>
    <w:p w:rsidR="00395FE0" w:rsidRDefault="00395FE0">
      <w:pPr>
        <w:spacing w:after="200" w:line="276" w:lineRule="auto"/>
        <w:rPr>
          <w:rFonts w:ascii="Arial" w:hAnsi="Arial" w:cs="Arial"/>
          <w:lang w:val="de-CH"/>
        </w:rPr>
      </w:pPr>
    </w:p>
    <w:p w:rsidR="00395FE0" w:rsidRDefault="00610C5C">
      <w:pPr>
        <w:spacing w:after="200" w:line="276" w:lineRule="auto"/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br w:type="page"/>
      </w:r>
    </w:p>
    <w:p w:rsidR="00395FE0" w:rsidRDefault="00610C5C">
      <w:pPr>
        <w:pStyle w:val="Titre1"/>
        <w:tabs>
          <w:tab w:val="left" w:pos="567"/>
        </w:tabs>
        <w:rPr>
          <w:rFonts w:cs="Times"/>
          <w:sz w:val="28"/>
          <w:szCs w:val="28"/>
          <w:lang w:val="de-CH"/>
        </w:rPr>
      </w:pPr>
      <w:bookmarkStart w:id="1" w:name="_Toc367776319"/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bookmarkEnd w:id="1"/>
      <w:r>
        <w:rPr>
          <w:sz w:val="28"/>
          <w:szCs w:val="28"/>
        </w:rPr>
        <w:t>Kanton</w:t>
      </w: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33"/>
        <w:gridCol w:w="7997"/>
        <w:gridCol w:w="4850"/>
      </w:tblGrid>
      <w:tr w:rsidR="00395FE0">
        <w:trPr>
          <w:trHeight w:val="65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Leitfrage 1.1</w:t>
            </w:r>
          </w:p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CH"/>
              </w:rPr>
              <w:t>(gemäss Art. 24 BBG und Art. 34 BMV)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Wie gestaltet der Kanton die Ausführung der Berufsmaturitätsverordnung?</w:t>
            </w:r>
          </w:p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95FE0" w:rsidRDefault="00395F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1.1.1</w:t>
            </w:r>
          </w:p>
          <w:p w:rsidR="00395FE0" w:rsidRDefault="00610C5C">
            <w:pPr>
              <w:rPr>
                <w:rFonts w:ascii="Arial" w:hAnsi="Arial" w:cs="Arial"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CH"/>
              </w:rPr>
              <w:t>(Art. 25,3 BBG)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Pr="00610C5C" w:rsidRDefault="00610C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CH" w:eastAsia="de-CH"/>
              </w:rPr>
            </w:pPr>
            <w:r w:rsidRPr="00610C5C">
              <w:rPr>
                <w:rFonts w:ascii="Arial" w:hAnsi="Arial" w:cs="Arial"/>
                <w:sz w:val="20"/>
                <w:szCs w:val="20"/>
                <w:lang w:val="de-CH" w:eastAsia="de-CH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>Der Kanton sorgt für ein bedarfsgerechtes Angebot an Berufsmaturitätsunterricht</w:t>
            </w:r>
          </w:p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395FE0" w:rsidRDefault="00395FE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Kurzinformation und 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1.1.2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Der Kanton verfügt über folgende rechtlichen Grundlagen zur Berufsmaturität </w:t>
            </w:r>
          </w:p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(Titel des Dokumentes und Datum, eventuell link zur elektronischen Ablage)</w:t>
            </w:r>
          </w:p>
          <w:p w:rsidR="00395FE0" w:rsidRDefault="00395FE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Benennung und 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1.1.3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Aufsichtsfunktion des Kantons ist hauptsächlich wie folgt ausgestaltet </w:t>
            </w:r>
          </w:p>
          <w:p w:rsidR="00395FE0" w:rsidRDefault="00395FE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Kurzinformation und 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1.1.4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Die zuständigen kantonalen Stellen erhalten Einblick in die Evaluationsergebnisse (z.B. über die interne Evaluation des Bildungsgangs).</w:t>
            </w:r>
          </w:p>
          <w:p w:rsidR="00395FE0" w:rsidRDefault="00395FE0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Kurzinformation und 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1.1.5</w:t>
            </w:r>
          </w:p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Bei Schulen mit ausserkantonalen Standorten sind betroffenen Kantone informiert.</w:t>
            </w: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Kommentar</w:t>
            </w:r>
          </w:p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1.1.6</w:t>
            </w:r>
          </w:p>
          <w:p w:rsidR="00395FE0" w:rsidRDefault="00610C5C">
            <w:pPr>
              <w:rPr>
                <w:rFonts w:ascii="Arial" w:hAnsi="Arial" w:cs="Arial"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CH"/>
              </w:rPr>
              <w:t>(Art. 25,4 BBG)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Der Berufsmaturitätsunterricht an öffentlichen Schulen des Kantons ist unentgeltlich.</w:t>
            </w: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Kommentar</w:t>
            </w:r>
          </w:p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  <w:p w:rsidR="00395FE0" w:rsidRDefault="00395FE0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lastRenderedPageBreak/>
              <w:t>Indikator 1.1.7</w:t>
            </w:r>
          </w:p>
          <w:p w:rsidR="00395FE0" w:rsidRDefault="00610C5C">
            <w:pPr>
              <w:rPr>
                <w:rFonts w:ascii="Arial" w:hAnsi="Arial" w:cs="Arial"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CH"/>
              </w:rPr>
              <w:t>(Art. 20,1 26,7 et 27,2 BMV)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10C5C">
              <w:rPr>
                <w:rFonts w:ascii="Arial" w:hAnsi="Arial" w:cs="Arial"/>
                <w:sz w:val="20"/>
                <w:szCs w:val="20"/>
                <w:lang w:val="de-CH" w:eastAsia="de-CH"/>
              </w:rPr>
              <w:t>Der Kanton sorgt dafür, dass auf seinem Gebiet einheitliche Prüfungsbestimmungen gelten.</w:t>
            </w:r>
            <w:bookmarkStart w:id="2" w:name="_GoBack"/>
            <w:bookmarkEnd w:id="2"/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395FE0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Indikator 1.1.</w:t>
            </w:r>
          </w:p>
          <w:p w:rsidR="00395FE0" w:rsidRDefault="00610C5C">
            <w:pPr>
              <w:rPr>
                <w:rFonts w:ascii="Arial" w:hAnsi="Arial" w:cs="Arial"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CH"/>
              </w:rPr>
              <w:t>(Art. 39,3 BBG und 28,3 BMV)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395FE0" w:rsidRDefault="00610C5C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10C5C">
              <w:rPr>
                <w:rFonts w:ascii="Arial" w:hAnsi="Arial" w:cs="Arial"/>
                <w:sz w:val="20"/>
                <w:szCs w:val="20"/>
                <w:lang w:val="de-CH" w:eastAsia="de-CH"/>
              </w:rPr>
              <w:t>Der Kanton stellt die Berufsmaturitätszeugnisse gemässe den Vorschriften des SBFI aus.</w:t>
            </w:r>
          </w:p>
        </w:tc>
      </w:tr>
      <w:tr w:rsidR="00395FE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610C5C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Kommentar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FE0" w:rsidRDefault="00395FE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:rsidR="00395FE0" w:rsidRDefault="00395FE0">
      <w:pPr>
        <w:spacing w:after="200" w:line="276" w:lineRule="auto"/>
        <w:rPr>
          <w:lang w:val="de-CH"/>
        </w:rPr>
      </w:pPr>
    </w:p>
    <w:p w:rsidR="00395FE0" w:rsidRDefault="00610C5C">
      <w:pPr>
        <w:rPr>
          <w:rFonts w:ascii="Arial" w:hAnsi="Arial" w:cs="Arial"/>
          <w:b/>
          <w:bCs/>
          <w:lang w:val="de-CH"/>
        </w:rPr>
      </w:pPr>
      <w:r>
        <w:rPr>
          <w:rFonts w:ascii="Arial" w:hAnsi="Arial" w:cs="Arial"/>
          <w:b/>
          <w:bCs/>
          <w:lang w:val="de-CH"/>
        </w:rPr>
        <w:t>Bemerkungen :</w:t>
      </w: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395FE0">
      <w:pPr>
        <w:rPr>
          <w:rFonts w:ascii="Arial" w:hAnsi="Arial" w:cs="Arial"/>
          <w:b/>
          <w:bCs/>
          <w:lang w:val="de-CH"/>
        </w:rPr>
      </w:pPr>
    </w:p>
    <w:p w:rsidR="00395FE0" w:rsidRDefault="00610C5C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Ort und Datum:</w:t>
      </w:r>
    </w:p>
    <w:p w:rsidR="00395FE0" w:rsidRDefault="00395FE0">
      <w:pPr>
        <w:rPr>
          <w:rFonts w:ascii="Arial" w:hAnsi="Arial" w:cs="Arial"/>
          <w:lang w:val="de-CH"/>
        </w:rPr>
      </w:pPr>
    </w:p>
    <w:p w:rsidR="00395FE0" w:rsidRDefault="00395FE0">
      <w:pPr>
        <w:rPr>
          <w:rFonts w:ascii="Arial" w:hAnsi="Arial" w:cs="Arial"/>
          <w:lang w:val="de-CH"/>
        </w:rPr>
      </w:pPr>
    </w:p>
    <w:p w:rsidR="00395FE0" w:rsidRDefault="00395FE0">
      <w:pPr>
        <w:rPr>
          <w:rFonts w:ascii="Arial" w:hAnsi="Arial" w:cs="Arial"/>
          <w:lang w:val="de-CH"/>
        </w:rPr>
      </w:pPr>
    </w:p>
    <w:p w:rsidR="00395FE0" w:rsidRDefault="00395FE0">
      <w:pPr>
        <w:rPr>
          <w:rFonts w:ascii="Arial" w:hAnsi="Arial" w:cs="Arial"/>
          <w:lang w:val="de-CH"/>
        </w:rPr>
      </w:pPr>
    </w:p>
    <w:p w:rsidR="00395FE0" w:rsidRDefault="00610C5C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Unterschrift der verantwortlichen Person der kantonalen Behörde :</w:t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</w:p>
    <w:sectPr w:rsidR="00395FE0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720" w:right="720" w:bottom="720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FE0" w:rsidRDefault="00610C5C">
      <w:r>
        <w:separator/>
      </w:r>
    </w:p>
  </w:endnote>
  <w:endnote w:type="continuationSeparator" w:id="0">
    <w:p w:rsidR="00395FE0" w:rsidRDefault="0061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C5C" w:rsidRDefault="00610C5C" w:rsidP="00610C5C">
    <w:pPr>
      <w:pStyle w:val="Pieddepag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Informationen Kanton (Phase A)</w:t>
    </w:r>
    <w:r>
      <w:tab/>
    </w:r>
    <w:r>
      <w:rPr>
        <w:rFonts w:ascii="Arial" w:hAnsi="Arial" w:cs="Arial"/>
        <w:sz w:val="16"/>
        <w:szCs w:val="16"/>
      </w:rPr>
      <w:t>Stand: 10. April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9B33DE">
      <w:rPr>
        <w:rFonts w:ascii="Arial" w:hAnsi="Arial" w:cs="Arial"/>
        <w:b/>
        <w:bCs/>
        <w:noProof/>
        <w:sz w:val="16"/>
        <w:szCs w:val="16"/>
      </w:rPr>
      <w:t>3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B33DE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FE0" w:rsidRDefault="00610C5C">
    <w:pPr>
      <w:pStyle w:val="Pieddepag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Informationen Kanton (Phase A)</w:t>
    </w:r>
    <w:r>
      <w:tab/>
    </w:r>
    <w:r w:rsidR="00CD406D">
      <w:rPr>
        <w:rFonts w:ascii="Arial" w:hAnsi="Arial" w:cs="Arial"/>
        <w:sz w:val="16"/>
        <w:szCs w:val="16"/>
      </w:rPr>
      <w:t>Stand: 10. April 2015</w:t>
    </w:r>
    <w:r>
      <w:tab/>
    </w:r>
    <w:r>
      <w:rPr>
        <w:rFonts w:ascii="Arial" w:hAnsi="Arial" w:cs="Arial"/>
        <w:b/>
        <w:bCs/>
        <w:sz w:val="16"/>
        <w:szCs w:val="16"/>
      </w:rPr>
      <w:t xml:space="preserve">Seite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9B33DE">
      <w:rPr>
        <w:rFonts w:ascii="Arial" w:hAnsi="Arial" w:cs="Arial"/>
        <w:b/>
        <w:bCs/>
        <w:noProof/>
        <w:sz w:val="16"/>
        <w:szCs w:val="16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(von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9B33DE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FE0" w:rsidRDefault="00610C5C">
      <w:r>
        <w:separator/>
      </w:r>
    </w:p>
  </w:footnote>
  <w:footnote w:type="continuationSeparator" w:id="0">
    <w:p w:rsidR="00395FE0" w:rsidRDefault="00610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FE0" w:rsidRDefault="00610C5C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4A240A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:rsidR="00395FE0" w:rsidRDefault="00610C5C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4A240A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:rsidR="00395FE0" w:rsidRDefault="00395FE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FE0" w:rsidRDefault="00610C5C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4A240A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:rsidR="00395FE0" w:rsidRDefault="00610C5C">
    <w:pPr>
      <w:pStyle w:val="Titre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:rsidR="00395FE0" w:rsidRDefault="00610C5C">
    <w:pPr>
      <w:pStyle w:val="Titre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:rsidR="00395FE0" w:rsidRDefault="00610C5C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4A240A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4A240A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:rsidR="00395FE0" w:rsidRDefault="00395FE0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ctiveWritingStyle w:appName="MSWord" w:lang="it-CH" w:vendorID="64" w:dllVersion="131078" w:nlCheck="1" w:checkStyle="0"/>
  <w:activeWritingStyle w:appName="MSWord" w:lang="de-DE" w:vendorID="64" w:dllVersion="131078" w:nlCheck="1" w:checkStyle="1"/>
  <w:activeWritingStyle w:appName="MSWord" w:lang="de-CH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E0"/>
    <w:rsid w:val="00395FE0"/>
    <w:rsid w:val="004A240A"/>
    <w:rsid w:val="00610C5C"/>
    <w:rsid w:val="00613521"/>
    <w:rsid w:val="0062202D"/>
    <w:rsid w:val="009B33DE"/>
    <w:rsid w:val="00C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;"/>
  <w14:defaultImageDpi w14:val="300"/>
  <w15:docId w15:val="{BE4A935E-8FB8-4801-AE28-28CD287B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Titre1">
    <w:name w:val="heading 1"/>
    <w:basedOn w:val="Normal"/>
    <w:next w:val="Normal"/>
    <w:link w:val="Titre1Car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Titre2Car">
    <w:name w:val="Titre 2 Car"/>
    <w:link w:val="Titre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Titre3Car">
    <w:name w:val="Titre 3 Car"/>
    <w:link w:val="Titre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Pr>
      <w:rFonts w:ascii="Times" w:hAnsi="Times" w:cs="Times"/>
      <w:sz w:val="20"/>
      <w:szCs w:val="20"/>
      <w:lang w:val="de-DE" w:eastAsia="de-D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Pr>
      <w:rFonts w:ascii="Times" w:hAnsi="Times" w:cs="Times"/>
      <w:sz w:val="20"/>
      <w:szCs w:val="20"/>
      <w:lang w:val="de-DE" w:eastAsia="de-DE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Grilledutableau">
    <w:name w:val="Table Grid"/>
    <w:basedOn w:val="TableauNormal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berschrift1">
    <w:name w:val="Inhaltsverzeichnisüberschrift1"/>
    <w:basedOn w:val="Titre1"/>
    <w:next w:val="Normal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TM1">
    <w:name w:val="toc 1"/>
    <w:basedOn w:val="Normal"/>
    <w:next w:val="Normal"/>
    <w:autoRedefine/>
    <w:semiHidden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TM2">
    <w:name w:val="toc 2"/>
    <w:basedOn w:val="Normal"/>
    <w:next w:val="Normal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TM3">
    <w:name w:val="toc 3"/>
    <w:basedOn w:val="Normal"/>
    <w:next w:val="Normal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Normal"/>
    <w:pPr>
      <w:ind w:left="720"/>
    </w:pPr>
  </w:style>
  <w:style w:type="paragraph" w:customStyle="1" w:styleId="KeinLeerraum1">
    <w:name w:val="Kein Leerraum1"/>
    <w:aliases w:val="Ü2"/>
    <w:basedOn w:val="Titre1"/>
    <w:next w:val="Titre1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footer" Target="footer1.xml"></Relationship><Relationship Id="rId3" Type="http://schemas.openxmlformats.org/officeDocument/2006/relationships/settings" Target="settings.xml"></Relationship><Relationship Id="rId7" Type="http://schemas.openxmlformats.org/officeDocument/2006/relationships/header" Target="header1.xml"></Relationship><Relationship Id="rId12" Type="http://schemas.openxmlformats.org/officeDocument/2006/relationships/theme" Target="theme/theme1.xml"></Relationship><Relationship Id="rId2" Type="http://schemas.openxmlformats.org/officeDocument/2006/relationships/styles" Target="styles.xml"></Relationship><Relationship Id="rId1" Type="http://schemas.openxmlformats.org/officeDocument/2006/relationships/numbering" Target="numbering.xml"></Relationship><Relationship Id="rId6" Type="http://schemas.openxmlformats.org/officeDocument/2006/relationships/endnotes" Target="endnotes.xml"></Relationship><Relationship Id="rId11" Type="http://schemas.openxmlformats.org/officeDocument/2006/relationships/fontTable" Target="fontTable.xml"></Relationship><Relationship Id="rId5" Type="http://schemas.openxmlformats.org/officeDocument/2006/relationships/footnotes" Target="footnotes.xml"></Relationship><Relationship Id="rId10" Type="http://schemas.openxmlformats.org/officeDocument/2006/relationships/footer" Target="footer2.xml"></Relationship><Relationship Id="rId4" Type="http://schemas.openxmlformats.org/officeDocument/2006/relationships/webSettings" Target="webSettings.xml"></Relationship><Relationship Id="rId9" Type="http://schemas.openxmlformats.org/officeDocument/2006/relationships/header" Target="header2.xml"></Relationship><Relationship Id="rId13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f:fields xmlns:f="http://schemas.fabasoft.com/folio/2007/fields">
  <f:record ref="">
    <f:field ref="objname" par="" edit="true" text="Informationen des Kantons zu allen Bildungsgaengen der Berufsmaturitaet (Phase A)"/>
    <f:field ref="objsubject" par="" edit="true" text=""/>
    <f:field ref="objcreatedby" par="" text="Fior, Michel, SBFI"/>
    <f:field ref="objcreatedat" par="" text="16.04.2015 18:54:18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Informationen des Kantons zu allen Bildungsgaengen der Berufsmaturitaet (Phase A)"/>
    <f:field ref="CHPRECONFIG_1_1001_Objektname" par="" edit="true" text="Informationen des Kantons zu allen Bildungsgaengen der Berufsmaturitaet (Phase A)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Evaluation Dossier (Phase 1)</vt:lpstr>
      <vt:lpstr>Evaluation Dossier (Phase 1)</vt:lpstr>
    </vt:vector>
  </TitlesOfParts>
  <Company>Hewlett-Packard Company</Company>
  <LinksUpToDate>false</LinksUpToDate>
  <CharactersWithSpaces>1877</CharactersWithSpaces>
  <SharedDoc>false</SharedDoc>
  <HLinks>
    <vt:vector size="90" baseType="variant"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_Toc367776331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_Toc367776330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_Toc367776328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_Toc367776327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_Toc367776326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_Toc367776325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_Toc367776324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_Toc367776323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_Toc367776322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_Toc367776321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_Toc367776320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_Toc367776319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_Toc367776318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_Toc367776317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_Toc367776316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Dossier (Phase 1)</dc:title>
  <dc:creator>sz</dc:creator>
  <cp:lastModifiedBy>Fior Michel SBFI</cp:lastModifiedBy>
  <cp:revision>4</cp:revision>
  <cp:lastPrinted>2014-06-13T05:30:00Z</cp:lastPrinted>
  <dcterms:created xsi:type="dcterms:W3CDTF">2015-04-15T13:58:00Z</dcterms:created>
  <dcterms:modified xsi:type="dcterms:W3CDTF">2015-04-16T16:34:00Z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EVDCFG@15.1400:RespOrgHome2" pid="2" fmtid="{D5CDD505-2E9C-101B-9397-08002B2CF9AE}">
    <vt:lpwstr/>
  </property>
  <property name="FSC#EVDCFG@15.1400:RespOrgHome3" pid="3" fmtid="{D5CDD505-2E9C-101B-9397-08002B2CF9AE}">
    <vt:lpwstr/>
  </property>
  <property name="FSC#EVDCFG@15.1400:RespOrgHome4" pid="4" fmtid="{D5CDD505-2E9C-101B-9397-08002B2CF9AE}">
    <vt:lpwstr/>
  </property>
  <property name="FSC#EVDCFG@15.1400:RespOrgStreet2" pid="5" fmtid="{D5CDD505-2E9C-101B-9397-08002B2CF9AE}">
    <vt:lpwstr/>
  </property>
  <property name="FSC#EVDCFG@15.1400:RespOrgStreet3" pid="6" fmtid="{D5CDD505-2E9C-101B-9397-08002B2CF9AE}">
    <vt:lpwstr/>
  </property>
  <property name="FSC#EVDCFG@15.1400:RespOrgStreet4" pid="7" fmtid="{D5CDD505-2E9C-101B-9397-08002B2CF9AE}">
    <vt:lpwstr/>
  </property>
  <property name="FSC#EVDCFG@15.1400:DocumentID" pid="8" fmtid="{D5CDD505-2E9C-101B-9397-08002B2CF9AE}">
    <vt:lpwstr/>
  </property>
  <property name="FSC#EVDCFG@15.1400:DossierBarCode" pid="9" fmtid="{D5CDD505-2E9C-101B-9397-08002B2CF9AE}">
    <vt:lpwstr/>
  </property>
  <property name="FSC#EVDCFG@15.1400:ActualVersionNumber" pid="10" fmtid="{D5CDD505-2E9C-101B-9397-08002B2CF9AE}">
    <vt:lpwstr>1</vt:lpwstr>
  </property>
  <property name="FSC#EVDCFG@15.1400:ActualVersionCreatedAt" pid="11" fmtid="{D5CDD505-2E9C-101B-9397-08002B2CF9AE}">
    <vt:lpwstr>2015-04-16T18:54:18</vt:lpwstr>
  </property>
  <property name="FSC#EVDCFG@15.1400:ResponsibleBureau_DE" pid="12" fmtid="{D5CDD505-2E9C-101B-9397-08002B2CF9AE}">
    <vt:lpwstr>Staatssekretariat für Bildung, Forschung und Innovation SBFI</vt:lpwstr>
  </property>
  <property name="FSC#EVDCFG@15.1400:ResponsibleBureau_EN" pid="13" fmtid="{D5CDD505-2E9C-101B-9397-08002B2CF9AE}">
    <vt:lpwstr>State Secretariat for Education, Research and Innovation SERI</vt:lpwstr>
  </property>
  <property name="FSC#EVDCFG@15.1400:ResponsibleBureau_FR" pid="14" fmtid="{D5CDD505-2E9C-101B-9397-08002B2CF9AE}">
    <vt:lpwstr>Secrétariat d'Etat à la formation, à la recherche et à l'innovation SEFRI</vt:lpwstr>
  </property>
  <property name="FSC#EVDCFG@15.1400:ResponsibleBureau_IT" pid="15" fmtid="{D5CDD505-2E9C-101B-9397-08002B2CF9AE}">
    <vt:lpwstr>Segreteria di Stato per la formazione, la ricerca e l'innovazione SEFRI</vt:lpwstr>
  </property>
  <property name="FSC#EVDCFG@15.1400:UserInChargeUserTitle" pid="16" fmtid="{D5CDD505-2E9C-101B-9397-08002B2CF9AE}">
    <vt:lpwstr/>
  </property>
  <property name="FSC#EVDCFG@15.1400:UserInChargeUserName" pid="17" fmtid="{D5CDD505-2E9C-101B-9397-08002B2CF9AE}">
    <vt:lpwstr>Fior</vt:lpwstr>
  </property>
  <property name="FSC#EVDCFG@15.1400:UserInChargeUserFirstname" pid="18" fmtid="{D5CDD505-2E9C-101B-9397-08002B2CF9AE}">
    <vt:lpwstr/>
  </property>
  <property name="FSC#EVDCFG@15.1400:UserInChargeUserEnvSalutationDE" pid="19" fmtid="{D5CDD505-2E9C-101B-9397-08002B2CF9AE}">
    <vt:lpwstr>Projektverantwortlicher_x000d__x000a_Responsable de projets</vt:lpwstr>
  </property>
  <property name="FSC#EVDCFG@15.1400:UserInChargeUserEnvSalutationEN" pid="20" fmtid="{D5CDD505-2E9C-101B-9397-08002B2CF9AE}">
    <vt:lpwstr/>
  </property>
  <property name="FSC#EVDCFG@15.1400:UserInChargeUserEnvSalutationFR" pid="21" fmtid="{D5CDD505-2E9C-101B-9397-08002B2CF9AE}">
    <vt:lpwstr/>
  </property>
  <property name="FSC#EVDCFG@15.1400:UserInChargeUserEnvSalutationIT" pid="22" fmtid="{D5CDD505-2E9C-101B-9397-08002B2CF9AE}">
    <vt:lpwstr/>
  </property>
  <property name="FSC#EVDCFG@15.1400:FilerespUserPersonTitle" pid="23" fmtid="{D5CDD505-2E9C-101B-9397-08002B2CF9AE}">
    <vt:lpwstr>SBFI</vt:lpwstr>
  </property>
  <property name="FSC#EVDCFG@15.1400:Address" pid="24" fmtid="{D5CDD505-2E9C-101B-9397-08002B2CF9AE}">
    <vt:lpwstr/>
  </property>
  <property name="FSC#EVDCFG@15.1400:PositionNumber" pid="25" fmtid="{D5CDD505-2E9C-101B-9397-08002B2CF9AE}">
    <vt:lpwstr/>
  </property>
  <property name="FSC#EVDCFG@15.1400:Dossierref" pid="26" fmtid="{D5CDD505-2E9C-101B-9397-08002B2CF9AE}">
    <vt:lpwstr>312.3-00004</vt:lpwstr>
  </property>
  <property name="FSC#EVDCFG@15.1400:FileRespEmail" pid="27" fmtid="{D5CDD505-2E9C-101B-9397-08002B2CF9AE}">
    <vt:lpwstr>michel.fior@sbfi.admin.ch</vt:lpwstr>
  </property>
  <property name="FSC#EVDCFG@15.1400:FileRespFax" pid="28" fmtid="{D5CDD505-2E9C-101B-9397-08002B2CF9AE}">
    <vt:lpwstr>+41 58 464 96 14</vt:lpwstr>
  </property>
  <property name="FSC#EVDCFG@15.1400:FileRespHome" pid="29" fmtid="{D5CDD505-2E9C-101B-9397-08002B2CF9AE}">
    <vt:lpwstr>Bern</vt:lpwstr>
  </property>
  <property name="FSC#EVDCFG@15.1400:FileResponsible" pid="30" fmtid="{D5CDD505-2E9C-101B-9397-08002B2CF9AE}">
    <vt:lpwstr>Michel Fior</vt:lpwstr>
  </property>
  <property name="FSC#EVDCFG@15.1400:UserInCharge" pid="31" fmtid="{D5CDD505-2E9C-101B-9397-08002B2CF9AE}">
    <vt:lpwstr/>
  </property>
  <property name="FSC#EVDCFG@15.1400:FileRespOrg" pid="32" fmtid="{D5CDD505-2E9C-101B-9397-08002B2CF9AE}">
    <vt:lpwstr>Formation professionnelle initiale</vt:lpwstr>
  </property>
  <property name="FSC#EVDCFG@15.1400:FileRespOrgHome" pid="33" fmtid="{D5CDD505-2E9C-101B-9397-08002B2CF9AE}">
    <vt:lpwstr>Bern</vt:lpwstr>
  </property>
  <property name="FSC#EVDCFG@15.1400:FileRespOrgStreet" pid="34" fmtid="{D5CDD505-2E9C-101B-9397-08002B2CF9AE}">
    <vt:lpwstr>Effingerstrasse 27</vt:lpwstr>
  </property>
  <property name="FSC#EVDCFG@15.1400:FileRespOrgZipCode" pid="35" fmtid="{D5CDD505-2E9C-101B-9397-08002B2CF9AE}">
    <vt:lpwstr>3003</vt:lpwstr>
  </property>
  <property name="FSC#EVDCFG@15.1400:FileRespshortsign" pid="36" fmtid="{D5CDD505-2E9C-101B-9397-08002B2CF9AE}">
    <vt:lpwstr>fim</vt:lpwstr>
  </property>
  <property name="FSC#EVDCFG@15.1400:FileRespStreet" pid="37" fmtid="{D5CDD505-2E9C-101B-9397-08002B2CF9AE}">
    <vt:lpwstr>Einsteinstrasse 2</vt:lpwstr>
  </property>
  <property name="FSC#EVDCFG@15.1400:FileRespTel" pid="38" fmtid="{D5CDD505-2E9C-101B-9397-08002B2CF9AE}">
    <vt:lpwstr>+41 58 464 91 90</vt:lpwstr>
  </property>
  <property name="FSC#EVDCFG@15.1400:FileRespZipCode" pid="39" fmtid="{D5CDD505-2E9C-101B-9397-08002B2CF9AE}">
    <vt:lpwstr>3003</vt:lpwstr>
  </property>
  <property name="FSC#EVDCFG@15.1400:OutAttachElectr" pid="40" fmtid="{D5CDD505-2E9C-101B-9397-08002B2CF9AE}">
    <vt:lpwstr/>
  </property>
  <property name="FSC#EVDCFG@15.1400:OutAttachPhysic" pid="41" fmtid="{D5CDD505-2E9C-101B-9397-08002B2CF9AE}">
    <vt:lpwstr/>
  </property>
  <property name="FSC#EVDCFG@15.1400:SignAcceptedDraft1" pid="42" fmtid="{D5CDD505-2E9C-101B-9397-08002B2CF9AE}">
    <vt:lpwstr/>
  </property>
  <property name="FSC#EVDCFG@15.1400:SignAcceptedDraft1FR" pid="43" fmtid="{D5CDD505-2E9C-101B-9397-08002B2CF9AE}">
    <vt:lpwstr/>
  </property>
  <property name="FSC#EVDCFG@15.1400:SignAcceptedDraft2" pid="44" fmtid="{D5CDD505-2E9C-101B-9397-08002B2CF9AE}">
    <vt:lpwstr/>
  </property>
  <property name="FSC#EVDCFG@15.1400:SignAcceptedDraft2FR" pid="45" fmtid="{D5CDD505-2E9C-101B-9397-08002B2CF9AE}">
    <vt:lpwstr/>
  </property>
  <property name="FSC#EVDCFG@15.1400:SignApproved1" pid="46" fmtid="{D5CDD505-2E9C-101B-9397-08002B2CF9AE}">
    <vt:lpwstr/>
  </property>
  <property name="FSC#EVDCFG@15.1400:SignApproved1FR" pid="47" fmtid="{D5CDD505-2E9C-101B-9397-08002B2CF9AE}">
    <vt:lpwstr/>
  </property>
  <property name="FSC#EVDCFG@15.1400:SignApproved2" pid="48" fmtid="{D5CDD505-2E9C-101B-9397-08002B2CF9AE}">
    <vt:lpwstr/>
  </property>
  <property name="FSC#EVDCFG@15.1400:SignApproved2FR" pid="49" fmtid="{D5CDD505-2E9C-101B-9397-08002B2CF9AE}">
    <vt:lpwstr/>
  </property>
  <property name="FSC#EVDCFG@15.1400:SubDossierBarCode" pid="50" fmtid="{D5CDD505-2E9C-101B-9397-08002B2CF9AE}">
    <vt:lpwstr/>
  </property>
  <property name="FSC#EVDCFG@15.1400:Subject" pid="51" fmtid="{D5CDD505-2E9C-101B-9397-08002B2CF9AE}">
    <vt:lpwstr/>
  </property>
  <property name="FSC#EVDCFG@15.1400:Title" pid="52" fmtid="{D5CDD505-2E9C-101B-9397-08002B2CF9AE}">
    <vt:lpwstr>Informationen des Kantons zu allen Bildungsgaengen der Berufsmaturitaet (Phase A)</vt:lpwstr>
  </property>
  <property name="FSC#EVDCFG@15.1400:UserFunction" pid="53" fmtid="{D5CDD505-2E9C-101B-9397-08002B2CF9AE}">
    <vt:lpwstr>Sachbearbeiter/-in - in BGB/SBFI</vt:lpwstr>
  </property>
  <property name="FSC#EVDCFG@15.1400:SalutationEnglish" pid="54" fmtid="{D5CDD505-2E9C-101B-9397-08002B2CF9AE}">
    <vt:lpwstr>Vocational Education and Training</vt:lpwstr>
  </property>
  <property name="FSC#EVDCFG@15.1400:SalutationFrench" pid="55" fmtid="{D5CDD505-2E9C-101B-9397-08002B2CF9AE}">
    <vt:lpwstr>Formation professionnelle initiale</vt:lpwstr>
  </property>
  <property name="FSC#EVDCFG@15.1400:SalutationGerman" pid="56" fmtid="{D5CDD505-2E9C-101B-9397-08002B2CF9AE}">
    <vt:lpwstr>Berufliche Grundbildung</vt:lpwstr>
  </property>
  <property name="FSC#EVDCFG@15.1400:SalutationItalian" pid="57" fmtid="{D5CDD505-2E9C-101B-9397-08002B2CF9AE}">
    <vt:lpwstr>Formazione professionale di base</vt:lpwstr>
  </property>
  <property name="FSC#EVDCFG@15.1400:SalutationEnglishUser" pid="58" fmtid="{D5CDD505-2E9C-101B-9397-08002B2CF9AE}">
    <vt:lpwstr/>
  </property>
  <property name="FSC#EVDCFG@15.1400:SalutationFrenchUser" pid="59" fmtid="{D5CDD505-2E9C-101B-9397-08002B2CF9AE}">
    <vt:lpwstr>Responsable de projets</vt:lpwstr>
  </property>
  <property name="FSC#EVDCFG@15.1400:SalutationGermanUser" pid="60" fmtid="{D5CDD505-2E9C-101B-9397-08002B2CF9AE}">
    <vt:lpwstr>Projektverantwortlicher</vt:lpwstr>
  </property>
  <property name="FSC#EVDCFG@15.1400:SalutationItalianUser" pid="61" fmtid="{D5CDD505-2E9C-101B-9397-08002B2CF9AE}">
    <vt:lpwstr/>
  </property>
  <property name="FSC#EVDCFG@15.1400:FileRespOrgShortname" pid="62" fmtid="{D5CDD505-2E9C-101B-9397-08002B2CF9AE}">
    <vt:lpwstr>BGB/SBFI</vt:lpwstr>
  </property>
  <property name="FSC#EVDCFG@15.1400:ResponsibleEditorFirstname" pid="63" fmtid="{D5CDD505-2E9C-101B-9397-08002B2CF9AE}">
    <vt:lpwstr>Michel</vt:lpwstr>
  </property>
  <property name="FSC#EVDCFG@15.1400:ResponsibleEditorSurname" pid="64" fmtid="{D5CDD505-2E9C-101B-9397-08002B2CF9AE}">
    <vt:lpwstr>Fior</vt:lpwstr>
  </property>
  <property name="FSC#EVDCFG@15.1400:GroupTitle" pid="65" fmtid="{D5CDD505-2E9C-101B-9397-08002B2CF9AE}">
    <vt:lpwstr>Formation professionnelle initiale</vt:lpwstr>
  </property>
  <property name="FSC#COOELAK@1.1001:Subject" pid="66" fmtid="{D5CDD505-2E9C-101B-9397-08002B2CF9AE}">
    <vt:lpwstr/>
  </property>
  <property name="FSC#COOELAK@1.1001:FileReference" pid="67" fmtid="{D5CDD505-2E9C-101B-9397-08002B2CF9AE}">
    <vt:lpwstr>312.3-00004</vt:lpwstr>
  </property>
  <property name="FSC#COOELAK@1.1001:FileRefYear" pid="68" fmtid="{D5CDD505-2E9C-101B-9397-08002B2CF9AE}">
    <vt:lpwstr>2015</vt:lpwstr>
  </property>
  <property name="FSC#COOELAK@1.1001:FileRefOrdinal" pid="69" fmtid="{D5CDD505-2E9C-101B-9397-08002B2CF9AE}">
    <vt:lpwstr>4</vt:lpwstr>
  </property>
  <property name="FSC#COOELAK@1.1001:FileRefOU" pid="70" fmtid="{D5CDD505-2E9C-101B-9397-08002B2CF9AE}">
    <vt:lpwstr>BGB/SBFI</vt:lpwstr>
  </property>
  <property name="FSC#COOELAK@1.1001:Organization" pid="71" fmtid="{D5CDD505-2E9C-101B-9397-08002B2CF9AE}">
    <vt:lpwstr/>
  </property>
  <property name="FSC#COOELAK@1.1001:Owner" pid="72" fmtid="{D5CDD505-2E9C-101B-9397-08002B2CF9AE}">
    <vt:lpwstr>Fior Michel, SBFI</vt:lpwstr>
  </property>
  <property name="FSC#COOELAK@1.1001:OwnerExtension" pid="73" fmtid="{D5CDD505-2E9C-101B-9397-08002B2CF9AE}">
    <vt:lpwstr>+41 58 464 91 90</vt:lpwstr>
  </property>
  <property name="FSC#COOELAK@1.1001:OwnerFaxExtension" pid="74" fmtid="{D5CDD505-2E9C-101B-9397-08002B2CF9AE}">
    <vt:lpwstr>+41 58 464 96 14</vt:lpwstr>
  </property>
  <property name="FSC#COOELAK@1.1001:DispatchedBy" pid="75" fmtid="{D5CDD505-2E9C-101B-9397-08002B2CF9AE}">
    <vt:lpwstr/>
  </property>
  <property name="FSC#COOELAK@1.1001:DispatchedAt" pid="76" fmtid="{D5CDD505-2E9C-101B-9397-08002B2CF9AE}">
    <vt:lpwstr/>
  </property>
  <property name="FSC#COOELAK@1.1001:ApprovedBy" pid="77" fmtid="{D5CDD505-2E9C-101B-9397-08002B2CF9AE}">
    <vt:lpwstr/>
  </property>
  <property name="FSC#COOELAK@1.1001:ApprovedAt" pid="78" fmtid="{D5CDD505-2E9C-101B-9397-08002B2CF9AE}">
    <vt:lpwstr/>
  </property>
  <property name="FSC#COOELAK@1.1001:Department" pid="79" fmtid="{D5CDD505-2E9C-101B-9397-08002B2CF9AE}">
    <vt:lpwstr>Formation professionnelle initiale (BGB/SBFI)</vt:lpwstr>
  </property>
  <property name="FSC#COOELAK@1.1001:CreatedAt" pid="80" fmtid="{D5CDD505-2E9C-101B-9397-08002B2CF9AE}">
    <vt:lpwstr>16.04.2015</vt:lpwstr>
  </property>
  <property name="FSC#COOELAK@1.1001:OU" pid="81" fmtid="{D5CDD505-2E9C-101B-9397-08002B2CF9AE}">
    <vt:lpwstr>Formation professionnelle initiale (BGB/SBFI)</vt:lpwstr>
  </property>
  <property name="FSC#COOELAK@1.1001:Priority" pid="82" fmtid="{D5CDD505-2E9C-101B-9397-08002B2CF9AE}">
    <vt:lpwstr> ()</vt:lpwstr>
  </property>
  <property name="FSC#COOELAK@1.1001:ObjBarCode" pid="83" fmtid="{D5CDD505-2E9C-101B-9397-08002B2CF9AE}">
    <vt:lpwstr>*COO.2101.108.7.213227*</vt:lpwstr>
  </property>
  <property name="FSC#COOELAK@1.1001:RefBarCode" pid="84" fmtid="{D5CDD505-2E9C-101B-9397-08002B2CF9AE}">
    <vt:lpwstr>*COO.2101.108.7.213221*</vt:lpwstr>
  </property>
  <property name="FSC#COOELAK@1.1001:FileRefBarCode" pid="85" fmtid="{D5CDD505-2E9C-101B-9397-08002B2CF9AE}">
    <vt:lpwstr>*312.3-00004*</vt:lpwstr>
  </property>
  <property name="FSC#COOELAK@1.1001:ExternalRef" pid="86" fmtid="{D5CDD505-2E9C-101B-9397-08002B2CF9AE}">
    <vt:lpwstr/>
  </property>
  <property name="FSC#COOELAK@1.1001:IncomingNumber" pid="87" fmtid="{D5CDD505-2E9C-101B-9397-08002B2CF9AE}">
    <vt:lpwstr/>
  </property>
  <property name="FSC#COOELAK@1.1001:IncomingSubject" pid="88" fmtid="{D5CDD505-2E9C-101B-9397-08002B2CF9AE}">
    <vt:lpwstr/>
  </property>
  <property name="FSC#COOELAK@1.1001:ProcessResponsible" pid="89" fmtid="{D5CDD505-2E9C-101B-9397-08002B2CF9AE}">
    <vt:lpwstr/>
  </property>
  <property name="FSC#COOELAK@1.1001:ProcessResponsiblePhone" pid="90" fmtid="{D5CDD505-2E9C-101B-9397-08002B2CF9AE}">
    <vt:lpwstr/>
  </property>
  <property name="FSC#COOELAK@1.1001:ProcessResponsibleMail" pid="91" fmtid="{D5CDD505-2E9C-101B-9397-08002B2CF9AE}">
    <vt:lpwstr/>
  </property>
  <property name="FSC#COOELAK@1.1001:ProcessResponsibleFax" pid="92" fmtid="{D5CDD505-2E9C-101B-9397-08002B2CF9AE}">
    <vt:lpwstr/>
  </property>
  <property name="FSC#COOELAK@1.1001:ApproverFirstName" pid="93" fmtid="{D5CDD505-2E9C-101B-9397-08002B2CF9AE}">
    <vt:lpwstr/>
  </property>
  <property name="FSC#COOELAK@1.1001:ApproverSurName" pid="94" fmtid="{D5CDD505-2E9C-101B-9397-08002B2CF9AE}">
    <vt:lpwstr/>
  </property>
  <property name="FSC#COOELAK@1.1001:ApproverTitle" pid="95" fmtid="{D5CDD505-2E9C-101B-9397-08002B2CF9AE}">
    <vt:lpwstr/>
  </property>
  <property name="FSC#COOELAK@1.1001:ExternalDate" pid="96" fmtid="{D5CDD505-2E9C-101B-9397-08002B2CF9AE}">
    <vt:lpwstr/>
  </property>
  <property name="FSC#COOELAK@1.1001:SettlementApprovedAt" pid="97" fmtid="{D5CDD505-2E9C-101B-9397-08002B2CF9AE}">
    <vt:lpwstr/>
  </property>
  <property name="FSC#COOELAK@1.1001:BaseNumber" pid="98" fmtid="{D5CDD505-2E9C-101B-9397-08002B2CF9AE}">
    <vt:lpwstr>312.3</vt:lpwstr>
  </property>
  <property name="FSC#COOELAK@1.1001:CurrentUserRolePos" pid="99" fmtid="{D5CDD505-2E9C-101B-9397-08002B2CF9AE}">
    <vt:lpwstr>Spécialiste</vt:lpwstr>
  </property>
  <property name="FSC#COOELAK@1.1001:CurrentUserEmail" pid="100" fmtid="{D5CDD505-2E9C-101B-9397-08002B2CF9AE}">
    <vt:lpwstr>michel.fior@sbfi.admin.ch</vt:lpwstr>
  </property>
  <property name="FSC#ELAKGOV@1.1001:PersonalSubjGender" pid="101" fmtid="{D5CDD505-2E9C-101B-9397-08002B2CF9AE}">
    <vt:lpwstr/>
  </property>
  <property name="FSC#ELAKGOV@1.1001:PersonalSubjFirstName" pid="102" fmtid="{D5CDD505-2E9C-101B-9397-08002B2CF9AE}">
    <vt:lpwstr/>
  </property>
  <property name="FSC#ELAKGOV@1.1001:PersonalSubjSurName" pid="103" fmtid="{D5CDD505-2E9C-101B-9397-08002B2CF9AE}">
    <vt:lpwstr/>
  </property>
  <property name="FSC#ELAKGOV@1.1001:PersonalSubjSalutation" pid="104" fmtid="{D5CDD505-2E9C-101B-9397-08002B2CF9AE}">
    <vt:lpwstr/>
  </property>
  <property name="FSC#ELAKGOV@1.1001:PersonalSubjAddress" pid="105" fmtid="{D5CDD505-2E9C-101B-9397-08002B2CF9AE}">
    <vt:lpwstr/>
  </property>
  <property name="FSC#ATSTATECFG@1.1001:Office" pid="106" fmtid="{D5CDD505-2E9C-101B-9397-08002B2CF9AE}">
    <vt:lpwstr/>
  </property>
  <property name="FSC#ATSTATECFG@1.1001:Agent" pid="107" fmtid="{D5CDD505-2E9C-101B-9397-08002B2CF9AE}">
    <vt:lpwstr>SBFI Michel Fior</vt:lpwstr>
  </property>
  <property name="FSC#ATSTATECFG@1.1001:AgentPhone" pid="108" fmtid="{D5CDD505-2E9C-101B-9397-08002B2CF9AE}">
    <vt:lpwstr>+41 58 464 91 90</vt:lpwstr>
  </property>
  <property name="FSC#ATSTATECFG@1.1001:DepartmentFax" pid="109" fmtid="{D5CDD505-2E9C-101B-9397-08002B2CF9AE}">
    <vt:lpwstr>+41 31 324 96 15</vt:lpwstr>
  </property>
  <property name="FSC#ATSTATECFG@1.1001:DepartmentEmail" pid="110" fmtid="{D5CDD505-2E9C-101B-9397-08002B2CF9AE}">
    <vt:lpwstr>info@bbt.admin.ch</vt:lpwstr>
  </property>
  <property name="FSC#ATSTATECFG@1.1001:SubfileDate" pid="111" fmtid="{D5CDD505-2E9C-101B-9397-08002B2CF9AE}">
    <vt:lpwstr/>
  </property>
  <property name="FSC#ATSTATECFG@1.1001:SubfileSubject" pid="112" fmtid="{D5CDD505-2E9C-101B-9397-08002B2CF9AE}">
    <vt:lpwstr/>
  </property>
  <property name="FSC#ATSTATECFG@1.1001:DepartmentZipCode" pid="113" fmtid="{D5CDD505-2E9C-101B-9397-08002B2CF9AE}">
    <vt:lpwstr>3003</vt:lpwstr>
  </property>
  <property name="FSC#ATSTATECFG@1.1001:DepartmentCountry" pid="114" fmtid="{D5CDD505-2E9C-101B-9397-08002B2CF9AE}">
    <vt:lpwstr/>
  </property>
  <property name="FSC#ATSTATECFG@1.1001:DepartmentCity" pid="115" fmtid="{D5CDD505-2E9C-101B-9397-08002B2CF9AE}">
    <vt:lpwstr>Bern</vt:lpwstr>
  </property>
  <property name="FSC#ATSTATECFG@1.1001:DepartmentStreet" pid="116" fmtid="{D5CDD505-2E9C-101B-9397-08002B2CF9AE}">
    <vt:lpwstr>Effingerstrasse 27</vt:lpwstr>
  </property>
  <property name="FSC#ATSTATECFG@1.1001:DepartmentDVR" pid="117" fmtid="{D5CDD505-2E9C-101B-9397-08002B2CF9AE}">
    <vt:lpwstr/>
  </property>
  <property name="FSC#ATSTATECFG@1.1001:DepartmentUID" pid="118" fmtid="{D5CDD505-2E9C-101B-9397-08002B2CF9AE}">
    <vt:lpwstr/>
  </property>
  <property name="FSC#ATSTATECFG@1.1001:SubfileReference" pid="119" fmtid="{D5CDD505-2E9C-101B-9397-08002B2CF9AE}">
    <vt:lpwstr>312.3-00004/00006</vt:lpwstr>
  </property>
  <property name="FSC#ATSTATECFG@1.1001:Clause" pid="120" fmtid="{D5CDD505-2E9C-101B-9397-08002B2CF9AE}">
    <vt:lpwstr/>
  </property>
  <property name="FSC#ATSTATECFG@1.1001:ApprovedSignature" pid="121" fmtid="{D5CDD505-2E9C-101B-9397-08002B2CF9AE}">
    <vt:lpwstr/>
  </property>
  <property name="FSC#ATSTATECFG@1.1001:BankAccount" pid="122" fmtid="{D5CDD505-2E9C-101B-9397-08002B2CF9AE}">
    <vt:lpwstr/>
  </property>
  <property name="FSC#ATSTATECFG@1.1001:BankAccountOwner" pid="123" fmtid="{D5CDD505-2E9C-101B-9397-08002B2CF9AE}">
    <vt:lpwstr/>
  </property>
  <property name="FSC#ATSTATECFG@1.1001:BankInstitute" pid="124" fmtid="{D5CDD505-2E9C-101B-9397-08002B2CF9AE}">
    <vt:lpwstr/>
  </property>
  <property name="FSC#ATSTATECFG@1.1001:BankAccountID" pid="125" fmtid="{D5CDD505-2E9C-101B-9397-08002B2CF9AE}">
    <vt:lpwstr/>
  </property>
  <property name="FSC#ATSTATECFG@1.1001:BankAccountIBAN" pid="126" fmtid="{D5CDD505-2E9C-101B-9397-08002B2CF9AE}">
    <vt:lpwstr/>
  </property>
  <property name="FSC#ATSTATECFG@1.1001:BankAccountBIC" pid="127" fmtid="{D5CDD505-2E9C-101B-9397-08002B2CF9AE}">
    <vt:lpwstr/>
  </property>
  <property name="FSC#ATSTATECFG@1.1001:BankName" pid="128" fmtid="{D5CDD505-2E9C-101B-9397-08002B2CF9AE}">
    <vt:lpwstr/>
  </property>
  <property name="FSC#CCAPRECONFIG@15.1001:AddrAnrede" pid="129" fmtid="{D5CDD505-2E9C-101B-9397-08002B2CF9AE}">
    <vt:lpwstr/>
  </property>
  <property name="FSC#CCAPRECONFIG@15.1001:AddrTitel" pid="130" fmtid="{D5CDD505-2E9C-101B-9397-08002B2CF9AE}">
    <vt:lpwstr/>
  </property>
  <property name="FSC#CCAPRECONFIG@15.1001:AddrNachgestellter_Titel" pid="131" fmtid="{D5CDD505-2E9C-101B-9397-08002B2CF9AE}">
    <vt:lpwstr/>
  </property>
  <property name="FSC#CCAPRECONFIG@15.1001:AddrVorname" pid="132" fmtid="{D5CDD505-2E9C-101B-9397-08002B2CF9AE}">
    <vt:lpwstr/>
  </property>
  <property name="FSC#CCAPRECONFIG@15.1001:AddrNachname" pid="133" fmtid="{D5CDD505-2E9C-101B-9397-08002B2CF9AE}">
    <vt:lpwstr/>
  </property>
  <property name="FSC#CCAPRECONFIG@15.1001:AddrzH" pid="134" fmtid="{D5CDD505-2E9C-101B-9397-08002B2CF9AE}">
    <vt:lpwstr/>
  </property>
  <property name="FSC#CCAPRECONFIG@15.1001:AddrGeschlecht" pid="135" fmtid="{D5CDD505-2E9C-101B-9397-08002B2CF9AE}">
    <vt:lpwstr/>
  </property>
  <property name="FSC#CCAPRECONFIG@15.1001:AddrStrasse" pid="136" fmtid="{D5CDD505-2E9C-101B-9397-08002B2CF9AE}">
    <vt:lpwstr/>
  </property>
  <property name="FSC#CCAPRECONFIG@15.1001:AddrHausnummer" pid="137" fmtid="{D5CDD505-2E9C-101B-9397-08002B2CF9AE}">
    <vt:lpwstr/>
  </property>
  <property name="FSC#CCAPRECONFIG@15.1001:AddrStiege" pid="138" fmtid="{D5CDD505-2E9C-101B-9397-08002B2CF9AE}">
    <vt:lpwstr/>
  </property>
  <property name="FSC#CCAPRECONFIG@15.1001:AddrTuer" pid="139" fmtid="{D5CDD505-2E9C-101B-9397-08002B2CF9AE}">
    <vt:lpwstr/>
  </property>
  <property name="FSC#CCAPRECONFIG@15.1001:AddrPostfach" pid="140" fmtid="{D5CDD505-2E9C-101B-9397-08002B2CF9AE}">
    <vt:lpwstr/>
  </property>
  <property name="FSC#CCAPRECONFIG@15.1001:AddrPostleitzahl" pid="141" fmtid="{D5CDD505-2E9C-101B-9397-08002B2CF9AE}">
    <vt:lpwstr/>
  </property>
  <property name="FSC#CCAPRECONFIG@15.1001:AddrOrt" pid="142" fmtid="{D5CDD505-2E9C-101B-9397-08002B2CF9AE}">
    <vt:lpwstr/>
  </property>
  <property name="FSC#CCAPRECONFIG@15.1001:AddrLand" pid="143" fmtid="{D5CDD505-2E9C-101B-9397-08002B2CF9AE}">
    <vt:lpwstr/>
  </property>
  <property name="FSC#CCAPRECONFIG@15.1001:AddrEmail" pid="144" fmtid="{D5CDD505-2E9C-101B-9397-08002B2CF9AE}">
    <vt:lpwstr/>
  </property>
  <property name="FSC#CCAPRECONFIG@15.1001:AddrAdresse" pid="145" fmtid="{D5CDD505-2E9C-101B-9397-08002B2CF9AE}">
    <vt:lpwstr/>
  </property>
  <property name="FSC#CCAPRECONFIG@15.1001:AddrFax" pid="146" fmtid="{D5CDD505-2E9C-101B-9397-08002B2CF9AE}">
    <vt:lpwstr/>
  </property>
  <property name="FSC#CCAPRECONFIG@15.1001:AddrOrganisationsname" pid="147" fmtid="{D5CDD505-2E9C-101B-9397-08002B2CF9AE}">
    <vt:lpwstr/>
  </property>
  <property name="FSC#CCAPRECONFIG@15.1001:AddrOrganisationskurzname" pid="148" fmtid="{D5CDD505-2E9C-101B-9397-08002B2CF9AE}">
    <vt:lpwstr/>
  </property>
  <property name="FSC#CCAPRECONFIG@15.1001:AddrAbschriftsbemerkung" pid="149" fmtid="{D5CDD505-2E9C-101B-9397-08002B2CF9AE}">
    <vt:lpwstr/>
  </property>
  <property name="FSC#CCAPRECONFIG@15.1001:AddrName_Zeile_2" pid="150" fmtid="{D5CDD505-2E9C-101B-9397-08002B2CF9AE}">
    <vt:lpwstr/>
  </property>
  <property name="FSC#CCAPRECONFIG@15.1001:AddrName_Zeile_3" pid="151" fmtid="{D5CDD505-2E9C-101B-9397-08002B2CF9AE}">
    <vt:lpwstr/>
  </property>
  <property name="FSC#CCAPRECONFIG@15.1001:AddrPostalischeAdresse" pid="152" fmtid="{D5CDD505-2E9C-101B-9397-08002B2CF9AE}">
    <vt:lpwstr/>
  </property>
  <property name="FSC#COOSYSTEM@1.1:Container" pid="153" fmtid="{D5CDD505-2E9C-101B-9397-08002B2CF9AE}">
    <vt:lpwstr>COO.2101.108.7.213227</vt:lpwstr>
  </property>
  <property name="FSC#FSCFOLIO@1.1001:docpropproject" pid="154" fmtid="{D5CDD505-2E9C-101B-9397-08002B2CF9AE}">
    <vt:lpwstr/>
  </property>
</Properties>
</file>